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B" w:rsidRPr="009C755E" w:rsidRDefault="009C755E" w:rsidP="009C75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  <w:sz w:val="40"/>
          <w:szCs w:val="40"/>
        </w:rPr>
      </w:pPr>
      <w:r w:rsidRPr="009C755E">
        <w:rPr>
          <w:b/>
          <w:i/>
          <w:color w:val="FF0000"/>
          <w:sz w:val="40"/>
          <w:szCs w:val="40"/>
        </w:rPr>
        <w:t>Рисуем пальчиками и ладошками</w:t>
      </w:r>
    </w:p>
    <w:p w:rsidR="004B2BDB" w:rsidRDefault="004B2BDB" w:rsidP="009C75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2682363" cy="3695700"/>
            <wp:effectExtent l="0" t="0" r="0" b="0"/>
            <wp:docPr id="2" name="Рисунок 2" descr="C:\Users\PC\Desktop\kisspng-encapsulated-postscript-royalty-free-clip-art-popcorn-5ad261481f9449.860263881523736904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isspng-encapsulated-postscript-royalty-free-clip-art-popcorn-5ad261481f9449.8602638815237369041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02" cy="369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5E" w:rsidRPr="009C755E" w:rsidRDefault="009C755E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9C755E">
        <w:rPr>
          <w:b/>
          <w:color w:val="FF0000"/>
          <w:sz w:val="28"/>
          <w:szCs w:val="28"/>
        </w:rPr>
        <w:t xml:space="preserve">Развиваем </w:t>
      </w:r>
    </w:p>
    <w:p w:rsidR="004B2BDB" w:rsidRPr="009C755E" w:rsidRDefault="009C755E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9C755E">
        <w:rPr>
          <w:b/>
          <w:color w:val="FF0000"/>
          <w:sz w:val="28"/>
          <w:szCs w:val="28"/>
        </w:rPr>
        <w:t xml:space="preserve">       </w:t>
      </w:r>
      <w:r w:rsidRPr="009C755E">
        <w:rPr>
          <w:b/>
          <w:color w:val="00B0F0"/>
          <w:sz w:val="28"/>
          <w:szCs w:val="28"/>
        </w:rPr>
        <w:t>творчество,</w:t>
      </w:r>
    </w:p>
    <w:p w:rsidR="009C755E" w:rsidRPr="009C755E" w:rsidRDefault="009C755E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FF00"/>
          <w:sz w:val="28"/>
          <w:szCs w:val="28"/>
        </w:rPr>
      </w:pPr>
      <w:r w:rsidRPr="009C755E">
        <w:rPr>
          <w:b/>
          <w:color w:val="FFFF00"/>
          <w:sz w:val="28"/>
          <w:szCs w:val="28"/>
        </w:rPr>
        <w:t xml:space="preserve">                внимание, </w:t>
      </w:r>
    </w:p>
    <w:p w:rsidR="004B2BDB" w:rsidRPr="00B61F7C" w:rsidRDefault="009C755E" w:rsidP="00B61F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50"/>
          <w:sz w:val="28"/>
          <w:szCs w:val="28"/>
        </w:rPr>
      </w:pPr>
      <w:r w:rsidRPr="009C755E">
        <w:rPr>
          <w:b/>
          <w:color w:val="FF0000"/>
          <w:sz w:val="28"/>
          <w:szCs w:val="28"/>
        </w:rPr>
        <w:t xml:space="preserve">                    </w:t>
      </w:r>
      <w:r w:rsidRPr="009C755E">
        <w:rPr>
          <w:b/>
          <w:color w:val="00B050"/>
          <w:sz w:val="28"/>
          <w:szCs w:val="28"/>
        </w:rPr>
        <w:t>воображение!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b/>
          <w:color w:val="7030A0"/>
          <w:sz w:val="28"/>
          <w:szCs w:val="28"/>
        </w:rPr>
        <w:t>Рисование </w:t>
      </w:r>
      <w:r w:rsidRPr="00B61F7C">
        <w:rPr>
          <w:rStyle w:val="a4"/>
          <w:color w:val="7030A0"/>
          <w:sz w:val="28"/>
          <w:szCs w:val="28"/>
          <w:bdr w:val="none" w:sz="0" w:space="0" w:color="auto" w:frame="1"/>
        </w:rPr>
        <w:t>пальчиками</w:t>
      </w:r>
      <w:r w:rsidRPr="00B61F7C">
        <w:rPr>
          <w:color w:val="7030A0"/>
          <w:sz w:val="28"/>
          <w:szCs w:val="28"/>
        </w:rPr>
        <w:t> – это хороший рефлекторный массаж. На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ладонях</w:t>
      </w:r>
      <w:r w:rsidRPr="00B61F7C">
        <w:rPr>
          <w:color w:val="7030A0"/>
          <w:sz w:val="28"/>
          <w:szCs w:val="28"/>
        </w:rPr>
        <w:t> находятся определенные точки, которые связаны со всеми органами тела. Массажируя эти точки, можно добиться улучшения состояния организма в целом.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lastRenderedPageBreak/>
        <w:t>Рисуя</w:t>
      </w:r>
      <w:r w:rsidRPr="00B61F7C">
        <w:rPr>
          <w:b/>
          <w:color w:val="7030A0"/>
          <w:sz w:val="28"/>
          <w:szCs w:val="28"/>
        </w:rPr>
        <w:t>,</w:t>
      </w:r>
      <w:r w:rsidR="009C755E" w:rsidRPr="00B61F7C">
        <w:rPr>
          <w:color w:val="7030A0"/>
          <w:sz w:val="28"/>
          <w:szCs w:val="28"/>
        </w:rPr>
        <w:t xml:space="preserve"> малыш учиться </w:t>
      </w:r>
      <w:r w:rsidR="007F7374">
        <w:rPr>
          <w:color w:val="7030A0"/>
          <w:sz w:val="28"/>
          <w:szCs w:val="28"/>
        </w:rPr>
        <w:t>строить «причинно – следственные</w:t>
      </w:r>
      <w:r w:rsidR="009C755E" w:rsidRPr="00B61F7C">
        <w:rPr>
          <w:color w:val="7030A0"/>
          <w:sz w:val="28"/>
          <w:szCs w:val="28"/>
        </w:rPr>
        <w:t>»</w:t>
      </w:r>
      <w:r w:rsidRPr="00B61F7C">
        <w:rPr>
          <w:color w:val="7030A0"/>
          <w:sz w:val="28"/>
          <w:szCs w:val="28"/>
        </w:rPr>
        <w:t xml:space="preserve"> связи, учится логически мыслить. Так, он замечает, что после того, как провести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пальчиком по белому листу</w:t>
      </w:r>
      <w:r w:rsidRPr="00B61F7C">
        <w:rPr>
          <w:b/>
          <w:color w:val="7030A0"/>
          <w:sz w:val="28"/>
          <w:szCs w:val="28"/>
        </w:rPr>
        <w:t>,</w:t>
      </w:r>
      <w:r w:rsidR="009C755E" w:rsidRPr="00B61F7C">
        <w:rPr>
          <w:color w:val="7030A0"/>
          <w:sz w:val="28"/>
          <w:szCs w:val="28"/>
        </w:rPr>
        <w:t xml:space="preserve"> на нем появляются интересные «</w:t>
      </w:r>
      <w:proofErr w:type="gramStart"/>
      <w:r w:rsidR="009C755E" w:rsidRPr="00B61F7C">
        <w:rPr>
          <w:color w:val="7030A0"/>
          <w:sz w:val="28"/>
          <w:szCs w:val="28"/>
        </w:rPr>
        <w:t>загогулины</w:t>
      </w:r>
      <w:proofErr w:type="gramEnd"/>
      <w:r w:rsidR="009C755E" w:rsidRPr="00B61F7C">
        <w:rPr>
          <w:color w:val="7030A0"/>
          <w:sz w:val="28"/>
          <w:szCs w:val="28"/>
        </w:rPr>
        <w:t xml:space="preserve">», а если </w:t>
      </w:r>
      <w:r w:rsidR="007F7374">
        <w:rPr>
          <w:color w:val="7030A0"/>
          <w:sz w:val="28"/>
          <w:szCs w:val="28"/>
        </w:rPr>
        <w:t>поставить кляксу и «</w:t>
      </w:r>
      <w:proofErr w:type="spellStart"/>
      <w:r w:rsidR="007F7374">
        <w:rPr>
          <w:color w:val="7030A0"/>
          <w:sz w:val="28"/>
          <w:szCs w:val="28"/>
        </w:rPr>
        <w:t>развозюкать</w:t>
      </w:r>
      <w:proofErr w:type="spellEnd"/>
      <w:r w:rsidR="007F7374">
        <w:rPr>
          <w:color w:val="7030A0"/>
          <w:sz w:val="28"/>
          <w:szCs w:val="28"/>
        </w:rPr>
        <w:t>»</w:t>
      </w:r>
      <w:r w:rsidRPr="00B61F7C">
        <w:rPr>
          <w:color w:val="7030A0"/>
          <w:sz w:val="28"/>
          <w:szCs w:val="28"/>
        </w:rPr>
        <w:t xml:space="preserve"> ее ручкой, то по</w:t>
      </w:r>
      <w:r w:rsidR="00711B9D">
        <w:rPr>
          <w:color w:val="7030A0"/>
          <w:sz w:val="28"/>
          <w:szCs w:val="28"/>
        </w:rPr>
        <w:t xml:space="preserve">лучится очень забавное пятно. С </w:t>
      </w:r>
      <w:r w:rsidRPr="00B61F7C">
        <w:rPr>
          <w:color w:val="7030A0"/>
          <w:sz w:val="28"/>
          <w:szCs w:val="28"/>
        </w:rPr>
        <w:t>помощью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пальчиковых</w:t>
      </w:r>
      <w:r w:rsidRPr="00B61F7C">
        <w:rPr>
          <w:color w:val="7030A0"/>
          <w:sz w:val="28"/>
          <w:szCs w:val="28"/>
        </w:rPr>
        <w:t> красок ребенок получает представление о том, что такое цвет, какие бывают цвета, а также о том, что смешивая две разные краски, можно получить совершенно новый цвет.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Пальчиковая</w:t>
      </w:r>
      <w:r w:rsidRPr="00B61F7C">
        <w:rPr>
          <w:color w:val="7030A0"/>
          <w:sz w:val="28"/>
          <w:szCs w:val="28"/>
        </w:rPr>
        <w:t xml:space="preserve"> живопись способствует раннему развитию творческих способностей. Не только потому, что малыш учится рисовать, а потому, что он учиться </w:t>
      </w:r>
      <w:proofErr w:type="spellStart"/>
      <w:r w:rsidRPr="00B61F7C">
        <w:rPr>
          <w:color w:val="7030A0"/>
          <w:sz w:val="28"/>
          <w:szCs w:val="28"/>
        </w:rPr>
        <w:t>самовы</w:t>
      </w:r>
      <w:bookmarkStart w:id="0" w:name="_GoBack"/>
      <w:bookmarkEnd w:id="0"/>
      <w:r w:rsidRPr="00B61F7C">
        <w:rPr>
          <w:color w:val="7030A0"/>
          <w:sz w:val="28"/>
          <w:szCs w:val="28"/>
        </w:rPr>
        <w:t>ражаться</w:t>
      </w:r>
      <w:proofErr w:type="spellEnd"/>
      <w:r w:rsidRPr="00B61F7C">
        <w:rPr>
          <w:color w:val="7030A0"/>
          <w:sz w:val="28"/>
          <w:szCs w:val="28"/>
        </w:rPr>
        <w:t>, передавать свои ощущения и впечатления.</w:t>
      </w:r>
    </w:p>
    <w:p w:rsid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color w:val="7030A0"/>
          <w:sz w:val="28"/>
          <w:szCs w:val="28"/>
        </w:rPr>
        <w:t>Специальные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пальчиковые</w:t>
      </w:r>
      <w:r w:rsidRPr="00B61F7C">
        <w:rPr>
          <w:color w:val="7030A0"/>
          <w:sz w:val="28"/>
          <w:szCs w:val="28"/>
        </w:rPr>
        <w:t xml:space="preserve"> краски </w:t>
      </w:r>
      <w:r w:rsidR="00B61F7C">
        <w:rPr>
          <w:color w:val="7030A0"/>
          <w:sz w:val="28"/>
          <w:szCs w:val="28"/>
        </w:rPr>
        <w:t>безопасны для здоровья малышей,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color w:val="7030A0"/>
          <w:sz w:val="28"/>
          <w:szCs w:val="28"/>
        </w:rPr>
        <w:t>так как не содержат вредных компонентов. Этими красками можно рисовать не только на бумаге, но и на картоне, стекле, даже на теле. А они хорошо смываются с любых поверхностей и легко отстирываются.</w:t>
      </w:r>
    </w:p>
    <w:p w:rsidR="00B61F7C" w:rsidRPr="00B61F7C" w:rsidRDefault="00B61F7C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2400300" cy="2076450"/>
            <wp:effectExtent l="19050" t="0" r="0" b="0"/>
            <wp:docPr id="5" name="Рисунок 5" descr="C:\Users\PC\Desktop\8109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81091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89" cy="207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1" w:rsidRPr="00B61F7C" w:rsidRDefault="009A7BB1" w:rsidP="009A7B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B61F7C">
        <w:rPr>
          <w:color w:val="7030A0"/>
          <w:sz w:val="28"/>
          <w:szCs w:val="28"/>
        </w:rPr>
        <w:t>Существует много техник использования этих красок, которые можно освоить с малышом.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color w:val="7030A0"/>
          <w:sz w:val="28"/>
          <w:szCs w:val="28"/>
        </w:rPr>
        <w:t>Для рисования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пальчиками</w:t>
      </w:r>
      <w:r w:rsidRPr="00B61F7C">
        <w:rPr>
          <w:b/>
          <w:color w:val="7030A0"/>
          <w:sz w:val="28"/>
          <w:szCs w:val="28"/>
        </w:rPr>
        <w:t>,</w:t>
      </w:r>
      <w:r w:rsidRPr="00B61F7C">
        <w:rPr>
          <w:color w:val="7030A0"/>
          <w:sz w:val="28"/>
          <w:szCs w:val="28"/>
        </w:rPr>
        <w:t xml:space="preserve"> прекрасно подойдут баночки, в которых, обычно,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пальчиковые краски и</w:t>
      </w:r>
      <w:r w:rsidRPr="00B61F7C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продаются</w:t>
      </w:r>
      <w:r w:rsidRPr="00B61F7C">
        <w:rPr>
          <w:color w:val="7030A0"/>
          <w:sz w:val="28"/>
          <w:szCs w:val="28"/>
        </w:rPr>
        <w:t>. Всей ручкой малыш в них залезть не сможет, поэтому, будет брать краски именно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пальчиками</w:t>
      </w:r>
      <w:r w:rsidRPr="00B61F7C">
        <w:rPr>
          <w:b/>
          <w:color w:val="7030A0"/>
          <w:sz w:val="28"/>
          <w:szCs w:val="28"/>
        </w:rPr>
        <w:t>.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Пальчиками</w:t>
      </w:r>
      <w:r w:rsidRPr="00B61F7C">
        <w:rPr>
          <w:color w:val="7030A0"/>
          <w:sz w:val="28"/>
          <w:szCs w:val="28"/>
        </w:rPr>
        <w:t>, можно оставлять следы, как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ладошками</w:t>
      </w:r>
      <w:r w:rsidRPr="00B61F7C">
        <w:rPr>
          <w:color w:val="7030A0"/>
          <w:sz w:val="28"/>
          <w:szCs w:val="28"/>
        </w:rPr>
        <w:t>, можно рисовать узоры, или простые </w:t>
      </w:r>
      <w:r w:rsidRPr="00B61F7C">
        <w:rPr>
          <w:i/>
          <w:iCs/>
          <w:color w:val="7030A0"/>
          <w:sz w:val="28"/>
          <w:szCs w:val="28"/>
          <w:bdr w:val="none" w:sz="0" w:space="0" w:color="auto" w:frame="1"/>
        </w:rPr>
        <w:t>«каракули»</w:t>
      </w:r>
      <w:r w:rsidRPr="00B61F7C">
        <w:rPr>
          <w:color w:val="7030A0"/>
          <w:sz w:val="28"/>
          <w:szCs w:val="28"/>
        </w:rPr>
        <w:t> – все равно будет получаться очень красиво и необычно.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color w:val="7030A0"/>
          <w:sz w:val="28"/>
          <w:szCs w:val="28"/>
        </w:rPr>
        <w:t>Попробуйте обмакнуть каждый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</w:t>
      </w:r>
      <w:r w:rsidRPr="00B61F7C">
        <w:rPr>
          <w:color w:val="7030A0"/>
          <w:sz w:val="28"/>
          <w:szCs w:val="28"/>
        </w:rPr>
        <w:t xml:space="preserve"> малыша в разную краску и провести сразу всеми по бумаге, обычно, дети в восторге от такого разноцветного шедевра. Ещё </w:t>
      </w:r>
      <w:r w:rsidRPr="00B61F7C">
        <w:rPr>
          <w:color w:val="7030A0"/>
          <w:sz w:val="28"/>
          <w:szCs w:val="28"/>
          <w:bdr w:val="none" w:sz="0" w:space="0" w:color="auto" w:frame="1"/>
        </w:rPr>
        <w:t>вариант</w:t>
      </w:r>
      <w:r w:rsidRPr="00B61F7C">
        <w:rPr>
          <w:color w:val="7030A0"/>
          <w:sz w:val="28"/>
          <w:szCs w:val="28"/>
        </w:rPr>
        <w:t xml:space="preserve">, малышу можно предложить </w:t>
      </w:r>
      <w:r w:rsidRPr="00B61F7C">
        <w:rPr>
          <w:color w:val="7030A0"/>
          <w:sz w:val="28"/>
          <w:szCs w:val="28"/>
        </w:rPr>
        <w:lastRenderedPageBreak/>
        <w:t>готовый контур  какого либо изображения,  а малыш его раскрашивает. Можно просто обмакивать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</w:t>
      </w:r>
      <w:r w:rsidRPr="00B61F7C">
        <w:rPr>
          <w:color w:val="7030A0"/>
          <w:sz w:val="28"/>
          <w:szCs w:val="28"/>
        </w:rPr>
        <w:t> крохи и позволить ему </w:t>
      </w:r>
      <w:r w:rsidRPr="00B61F7C">
        <w:rPr>
          <w:i/>
          <w:iCs/>
          <w:color w:val="7030A0"/>
          <w:sz w:val="28"/>
          <w:szCs w:val="28"/>
          <w:bdr w:val="none" w:sz="0" w:space="0" w:color="auto" w:frame="1"/>
        </w:rPr>
        <w:t>«творить»</w:t>
      </w:r>
      <w:r w:rsidRPr="00B61F7C">
        <w:rPr>
          <w:color w:val="7030A0"/>
          <w:sz w:val="28"/>
          <w:szCs w:val="28"/>
        </w:rPr>
        <w:t> самостоятельно.</w:t>
      </w:r>
    </w:p>
    <w:p w:rsidR="009A7BB1" w:rsidRPr="00B61F7C" w:rsidRDefault="00B61F7C" w:rsidP="009A7B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B61F7C">
        <w:rPr>
          <w:noProof/>
          <w:color w:val="7030A0"/>
          <w:sz w:val="28"/>
          <w:szCs w:val="28"/>
        </w:rPr>
        <w:drawing>
          <wp:inline distT="0" distB="0" distL="0" distR="0">
            <wp:extent cx="2486025" cy="2390775"/>
            <wp:effectExtent l="19050" t="0" r="9525" b="0"/>
            <wp:docPr id="6" name="Рисунок 6" descr="C:\Users\PC\Desktop\9aa21364bb40dc8caf8e1b6c1a938f6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9aa21364bb40dc8caf8e1b6c1a938f63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00" cy="238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rStyle w:val="a4"/>
          <w:color w:val="7030A0"/>
          <w:sz w:val="28"/>
          <w:szCs w:val="28"/>
          <w:bdr w:val="none" w:sz="0" w:space="0" w:color="auto" w:frame="1"/>
        </w:rPr>
        <w:t>Рисуем ладошками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color w:val="7030A0"/>
          <w:sz w:val="28"/>
          <w:szCs w:val="28"/>
        </w:rPr>
        <w:t>Для этого лучше налить слегка разведенные водой краски в пластиковые тарелочки, чтобы ребенку было удобно окунать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ладошку в краску</w:t>
      </w:r>
      <w:r w:rsidRPr="00B61F7C">
        <w:rPr>
          <w:color w:val="7030A0"/>
          <w:sz w:val="28"/>
          <w:szCs w:val="28"/>
        </w:rPr>
        <w:t>. На бумаге можно делать отпечатки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ладони</w:t>
      </w:r>
      <w:r w:rsidRPr="00B61F7C">
        <w:rPr>
          <w:color w:val="7030A0"/>
          <w:sz w:val="28"/>
          <w:szCs w:val="28"/>
        </w:rPr>
        <w:t>, проводить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ладонью разные линии</w:t>
      </w:r>
      <w:r w:rsidRPr="00B61F7C">
        <w:rPr>
          <w:color w:val="7030A0"/>
          <w:sz w:val="28"/>
          <w:szCs w:val="28"/>
        </w:rPr>
        <w:t>, закрашивать большие поверхности. Если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рисуете в альбом</w:t>
      </w:r>
      <w:r w:rsidRPr="00B61F7C">
        <w:rPr>
          <w:rStyle w:val="a4"/>
          <w:color w:val="7030A0"/>
          <w:sz w:val="28"/>
          <w:szCs w:val="28"/>
          <w:bdr w:val="none" w:sz="0" w:space="0" w:color="auto" w:frame="1"/>
        </w:rPr>
        <w:t>е</w:t>
      </w:r>
      <w:r w:rsidRPr="00B61F7C">
        <w:rPr>
          <w:color w:val="7030A0"/>
          <w:sz w:val="28"/>
          <w:szCs w:val="28"/>
        </w:rPr>
        <w:t>, то под отпечатком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ладошки</w:t>
      </w:r>
      <w:r w:rsidRPr="00B61F7C">
        <w:rPr>
          <w:b/>
          <w:color w:val="7030A0"/>
          <w:sz w:val="28"/>
          <w:szCs w:val="28"/>
        </w:rPr>
        <w:t> </w:t>
      </w:r>
      <w:r w:rsidRPr="00B61F7C">
        <w:rPr>
          <w:color w:val="7030A0"/>
          <w:sz w:val="28"/>
          <w:szCs w:val="28"/>
        </w:rPr>
        <w:t xml:space="preserve">на память </w:t>
      </w:r>
      <w:r w:rsidRPr="00B61F7C">
        <w:rPr>
          <w:color w:val="7030A0"/>
          <w:sz w:val="28"/>
          <w:szCs w:val="28"/>
        </w:rPr>
        <w:lastRenderedPageBreak/>
        <w:t>можно поставить дату или возраст ребенка.</w:t>
      </w:r>
    </w:p>
    <w:p w:rsidR="009A7BB1" w:rsidRPr="00B61F7C" w:rsidRDefault="009A7BB1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Ладошкой можно мазать</w:t>
      </w:r>
      <w:r w:rsidRPr="00B61F7C">
        <w:rPr>
          <w:b/>
          <w:color w:val="7030A0"/>
          <w:sz w:val="28"/>
          <w:szCs w:val="28"/>
        </w:rPr>
        <w:t>,</w:t>
      </w:r>
      <w:r w:rsidRPr="00B61F7C">
        <w:rPr>
          <w:color w:val="7030A0"/>
          <w:sz w:val="28"/>
          <w:szCs w:val="28"/>
        </w:rPr>
        <w:t xml:space="preserve"> рисовать и печатать любые абстракции, наслаждаясь цветом или создавать сюжетные картины. По-разному поворачивая ручки, и дорисовывая к отпечаткам недостающие элементы, можно воплотить любые задумки. Например, отпечатав сомкнутую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ладошку</w:t>
      </w:r>
      <w:r w:rsidRPr="00B61F7C">
        <w:rPr>
          <w:color w:val="7030A0"/>
          <w:sz w:val="28"/>
          <w:szCs w:val="28"/>
        </w:rPr>
        <w:t> можно получить силуэт рыбки. Останется только дорисовать ей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пальчиками глазик</w:t>
      </w:r>
      <w:r w:rsidRPr="00B61F7C">
        <w:rPr>
          <w:b/>
          <w:color w:val="7030A0"/>
          <w:sz w:val="28"/>
          <w:szCs w:val="28"/>
        </w:rPr>
        <w:t>,</w:t>
      </w:r>
      <w:r w:rsidRPr="00B61F7C">
        <w:rPr>
          <w:color w:val="7030A0"/>
          <w:sz w:val="28"/>
          <w:szCs w:val="28"/>
        </w:rPr>
        <w:t xml:space="preserve"> плавник</w:t>
      </w:r>
      <w:r w:rsidR="009C755E" w:rsidRPr="00B61F7C">
        <w:rPr>
          <w:color w:val="7030A0"/>
          <w:sz w:val="28"/>
          <w:szCs w:val="28"/>
        </w:rPr>
        <w:t xml:space="preserve">и и хвост. Рядом с рыбкой можно </w:t>
      </w:r>
      <w:r w:rsidRPr="00B61F7C">
        <w:rPr>
          <w:color w:val="7030A0"/>
          <w:sz w:val="28"/>
          <w:szCs w:val="28"/>
        </w:rPr>
        <w:t>отпечатать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пальчиками</w:t>
      </w:r>
      <w:r w:rsidRPr="00B61F7C">
        <w:rPr>
          <w:color w:val="7030A0"/>
          <w:sz w:val="28"/>
          <w:szCs w:val="28"/>
        </w:rPr>
        <w:t> камушки и провести волнистые линии, изображая водоросли.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Ладошка</w:t>
      </w:r>
      <w:r w:rsidRPr="00B61F7C">
        <w:rPr>
          <w:b/>
          <w:color w:val="7030A0"/>
          <w:sz w:val="28"/>
          <w:szCs w:val="28"/>
        </w:rPr>
        <w:t>,</w:t>
      </w:r>
      <w:r w:rsidRPr="00B61F7C">
        <w:rPr>
          <w:color w:val="7030A0"/>
          <w:sz w:val="28"/>
          <w:szCs w:val="28"/>
        </w:rPr>
        <w:t xml:space="preserve"> с разведенными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пальчиками</w:t>
      </w:r>
      <w:r w:rsidRPr="00B61F7C">
        <w:rPr>
          <w:color w:val="7030A0"/>
          <w:sz w:val="28"/>
          <w:szCs w:val="28"/>
        </w:rPr>
        <w:t>, смотрящими вниз, позволит увидеть в </w:t>
      </w:r>
      <w:r w:rsidRPr="00B61F7C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рисунке осьминога</w:t>
      </w:r>
      <w:r w:rsidRPr="00B61F7C">
        <w:rPr>
          <w:color w:val="7030A0"/>
          <w:sz w:val="28"/>
          <w:szCs w:val="28"/>
        </w:rPr>
        <w:t>, если дорисовать ему глазки и ротик.</w:t>
      </w:r>
    </w:p>
    <w:p w:rsidR="00B61F7C" w:rsidRPr="00B61F7C" w:rsidRDefault="00B61F7C" w:rsidP="009A7B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B61F7C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2000250" cy="2190750"/>
            <wp:effectExtent l="19050" t="0" r="0" b="0"/>
            <wp:docPr id="7" name="Рисунок 7" descr="C:\Users\PC\Desktop\acb0a9ea5d2a86abbc5588673592d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acb0a9ea5d2a86abbc5588673592d8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43" cy="21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1" w:rsidRPr="00B61F7C" w:rsidRDefault="009A7BB1" w:rsidP="009A7BB1">
      <w:pPr>
        <w:pStyle w:val="c8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B61F7C">
        <w:rPr>
          <w:rStyle w:val="c0"/>
          <w:color w:val="7030A0"/>
          <w:sz w:val="28"/>
          <w:szCs w:val="28"/>
        </w:rPr>
        <w:t>Дружите со своим ребенком. Старайтесь понять, что его радует, что огорчает, к чему он стремится,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</w:p>
    <w:p w:rsidR="009A7BB1" w:rsidRPr="00B61F7C" w:rsidRDefault="00B61F7C" w:rsidP="009A7BB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7030A0"/>
          <w:sz w:val="28"/>
          <w:szCs w:val="28"/>
        </w:rPr>
      </w:pPr>
      <w:r>
        <w:rPr>
          <w:rStyle w:val="c0"/>
          <w:color w:val="7030A0"/>
          <w:sz w:val="28"/>
          <w:szCs w:val="28"/>
        </w:rPr>
        <w:t xml:space="preserve">    </w:t>
      </w:r>
      <w:r w:rsidR="009A7BB1" w:rsidRPr="00B61F7C">
        <w:rPr>
          <w:rStyle w:val="c0"/>
          <w:color w:val="7030A0"/>
          <w:sz w:val="28"/>
          <w:szCs w:val="28"/>
        </w:rPr>
        <w:t>Дерзайте, фантазируйте! И к вам придет - радость творчества, удивления и единения с вашими детьми.</w:t>
      </w:r>
    </w:p>
    <w:p w:rsidR="007F7374" w:rsidRDefault="00B61F7C" w:rsidP="00342455">
      <w:pPr>
        <w:pStyle w:val="c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1514475" cy="1259226"/>
            <wp:effectExtent l="0" t="0" r="0" b="0"/>
            <wp:docPr id="8" name="Рисунок 8" descr="C:\Users\PC\Desktop\phpZ3vKBw_3764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phpZ3vKBw_376455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455" w:rsidRPr="00342455">
        <w:rPr>
          <w:color w:val="7030A0"/>
          <w:sz w:val="28"/>
          <w:szCs w:val="28"/>
        </w:rPr>
        <w:t>Воспитатель:       Непостаева Н.А.</w:t>
      </w:r>
    </w:p>
    <w:sectPr w:rsidR="007F7374" w:rsidSect="00194903">
      <w:type w:val="continuous"/>
      <w:pgSz w:w="16838" w:h="11906" w:orient="landscape" w:code="9"/>
      <w:pgMar w:top="567" w:right="1134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BB1"/>
    <w:rsid w:val="0010572F"/>
    <w:rsid w:val="00194903"/>
    <w:rsid w:val="00342455"/>
    <w:rsid w:val="004405DB"/>
    <w:rsid w:val="004B2BDB"/>
    <w:rsid w:val="005B399A"/>
    <w:rsid w:val="00711B9D"/>
    <w:rsid w:val="007F7374"/>
    <w:rsid w:val="009A7BB1"/>
    <w:rsid w:val="009C755E"/>
    <w:rsid w:val="00B111F9"/>
    <w:rsid w:val="00B61F7C"/>
    <w:rsid w:val="00DB0AEC"/>
    <w:rsid w:val="00E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B1"/>
    <w:rPr>
      <w:b/>
      <w:bCs/>
    </w:rPr>
  </w:style>
  <w:style w:type="paragraph" w:customStyle="1" w:styleId="c8">
    <w:name w:val="c8"/>
    <w:basedOn w:val="a"/>
    <w:rsid w:val="009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BB1"/>
  </w:style>
  <w:style w:type="paragraph" w:styleId="a5">
    <w:name w:val="Balloon Text"/>
    <w:basedOn w:val="a"/>
    <w:link w:val="a6"/>
    <w:uiPriority w:val="99"/>
    <w:semiHidden/>
    <w:unhideWhenUsed/>
    <w:rsid w:val="004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64F9-ED16-4C27-ADB4-25EBE5BE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</cp:lastModifiedBy>
  <cp:revision>2</cp:revision>
  <dcterms:created xsi:type="dcterms:W3CDTF">2021-11-02T10:55:00Z</dcterms:created>
  <dcterms:modified xsi:type="dcterms:W3CDTF">2021-11-02T10:55:00Z</dcterms:modified>
</cp:coreProperties>
</file>