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  <w:t>Речевые логические задачи для детей 4—5 лет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Разноцветные кораблики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это за кораблики и в какое время года они появляются.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Для кого Виталик оставил рябинку?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9183F2" wp14:editId="0C94B426">
            <wp:extent cx="1905000" cy="1104900"/>
            <wp:effectExtent l="0" t="0" r="0" b="0"/>
            <wp:docPr id="1" name="Рисунок 1" descr="http://dob.1september.ru/2002/07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2/07/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Виталик с мамой гуляли по лесу. Виталик увидел куст рябины, усыпанный ягодами, и позвал маму. Вместе они набрали полную корзину ягод. «Мама, а зачем ты на ветках оставила ягоды? Если все собрать, будет полная корзина!»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«Не надо собирать в лесу все грибы и ягоды, надо оставлять немного», — сказала мама и объяснила, почему.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чем рассказала мама сыну?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ищет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24027D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23B0752" wp14:editId="34DC4D0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33600" cy="2771775"/>
            <wp:effectExtent l="0" t="0" r="0" b="9525"/>
            <wp:wrapSquare wrapText="bothSides"/>
            <wp:docPr id="2" name="Рисунок 2" descr="http://dob.1september.ru/2002/07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2/07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на косолапого! Едва ворочается. На рыбе да на ягодах летом отъелся, а сейчас по лесу бродит, зверюшек пугает и что-то все ищет, ищет… Что ищет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И.А.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Паничев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за зверек?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Этого зверька не поймешь. То спит, то бегает. Проснется, потянется, пощелкает орешков, полакомится сушеными ягодками — и снова в клубочек свернется. Темно, тепло. И нет для него разницы — день или ночь. Что за зверек такой?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И.А.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Паничев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0D94B2FA" wp14:editId="32B6AA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971675"/>
            <wp:effectExtent l="0" t="0" r="9525" b="9525"/>
            <wp:wrapSquare wrapText="bothSides"/>
            <wp:docPr id="3" name="Рисунок 3" descr="http://dob.1september.ru/2002/0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2/07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что-то белое на полянку выкатилось: уши длинные, глаза раскосые, в стороны смотрят. Скок-поскок и с глаз долой под кусток. Ишь как вздрогнул! Не бойся — это от мороза ветка треснула. Нет, убегает… да еще и следы путает! Кто такой?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И.А.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Паничев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Почему убегают оленята?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снег начал таять, у оленей появились маленькие оленята. Оказывается, сначала они совсем слабенькие, бессильные и все время дрожат. Особенно тревожно видеть, как у них дрожат ноги, кажется, вот-вот сломаются, и малыши упадут на снег.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оленята совсем маленькие были, они давали себя погладить по лбу. А теперь только подойдешь к ним — убегают. Почему убегают оленята?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С.М.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Олефир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здесь произошло?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7F9880" wp14:editId="37ED0A00">
            <wp:extent cx="1924050" cy="1409700"/>
            <wp:effectExtent l="0" t="0" r="0" b="0"/>
            <wp:docPr id="4" name="Рисунок 4" descr="http://dob.1september.ru/2002/07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2/07/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Однажды в конце апреля лесорубы заметили гнездо с притаившейся в нем кедровкой. Они окружили гнездо, гладили птице перья, угощали ее колбасой и орешками — кедровка даже не шелохнулась.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вскоре у вырубки летали уже шесть кедровок. Все пестрые, все крикливые. Что здесь произошло?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С.М.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Олефир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бывает в мае?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Севере в марте бывает тепло, в апреле солнце с неба уходить не хочет, а в мае… Что бывает в мае?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С.М.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Олефир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  <w:t>Речевые логические задачи для детей 5—6 ЛЕТ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Какой месяц на дворе?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Быстро ушло северное лето. Нахмурилось небо, и вдруг вместо ожидаемого дождичка закружились крупные снежинки. Приутих посеревший лес. Последние листочки трепещут от порывов сильного ветра. Не поддается только упрямая ольха, не хочет желтеть. Какой месяц на дворе?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И.А.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Паничев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1CA2E0A9" wp14:editId="2F30DC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2133600"/>
            <wp:effectExtent l="0" t="0" r="0" b="0"/>
            <wp:wrapSquare wrapText="bothSides"/>
            <wp:docPr id="5" name="Рисунок 5" descr="http://dob.1september.ru/2002/07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2/07/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О чем рассказал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по-своему готовится к зиме. Прыгает непоседа-белка. Собирает орехи, рассовывает их по дуплам, по древесным щелкам, а если найдет на земле грибок, сорвет его и повесит сушиться на дерево — зимой это очень пригодится. Целый день работает белка и весь день посматривает на соседа-медведя, который с осени стал ленивым, неповоротливым. «Что ты, медведь, совсем разленился? — спрашивает белка. — Почему к зиме не готовишься, еду не запасаешь? Зимой есть нечего будет». Рассмеялся медведь и что-то тихо сказал белке, так тихо, что она и не расслышала. Что медведь сказал белке? Почему засмеялся, услышав ее вопрос?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Где ночуют птицы?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0A728A" wp14:editId="39020C62">
            <wp:extent cx="2133600" cy="1304925"/>
            <wp:effectExtent l="0" t="0" r="0" b="9525"/>
            <wp:docPr id="6" name="Рисунок 6" descr="http://dob.1september.ru/2002/07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2/07/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думают, что гнездо служит птице жилищем. Но когда кто-то говорит, что маленькая или большая птица укрылась от непогоды в своем гнезде, знайте, что это неверно. После выведения птенцов самка покидает гнездо и больше не возвращается в него. Птицы не имеют дома. Где же они ночуют?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И.А. </w:t>
      </w:r>
      <w:proofErr w:type="spellStart"/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Паничев</w:t>
      </w:r>
      <w:proofErr w:type="spellEnd"/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Чем питается чайка?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Словно на сторожевой вышке, стоят чайки на камне, высматривают добычу. Желтый клюв, ослепительной белизны грудь. Только спина и крылья светло-серые. Зоркие глаза сразу замечают, чем можно поживиться. Чем питаются чайки?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Кто он,  этот человек?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 по тайге человек. Набрел на ручей. Присел около него, внимательно воду разглядывает, пробует на вкус. Очень его заинтересовало: почему это у воды такой рыжий цвет?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с тобой пройдем — ну, ручей и ручей, что в нем особенного? А этому человеку ручей о многом расскажет. Если вода серая — значит, тут плодородная земля, чернозем. А если желтая — то внизу глина. А вот если вода ржавая, рыжего цвета, — то под землей могут быть залежи железа. Кто он, этот человек?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А.Ф. Членов</w:t>
      </w:r>
    </w:p>
    <w:p w:rsidR="00005624" w:rsidRDefault="00A039CF">
      <w:bookmarkStart w:id="0" w:name="_GoBack"/>
      <w:bookmarkEnd w:id="0"/>
    </w:p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F"/>
    <w:rsid w:val="002F0FD4"/>
    <w:rsid w:val="00417DFC"/>
    <w:rsid w:val="00A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D98D-780A-4319-A794-573977B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2017-02-16T03:01:00Z</dcterms:created>
  <dcterms:modified xsi:type="dcterms:W3CDTF">2017-02-16T03:02:00Z</dcterms:modified>
</cp:coreProperties>
</file>